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2B" w:rsidRPr="00827B7C" w:rsidRDefault="007D792B" w:rsidP="007D792B">
      <w:pPr>
        <w:shd w:val="clear" w:color="auto" w:fill="FFFFFF"/>
        <w:ind w:left="567"/>
        <w:jc w:val="center"/>
        <w:rPr>
          <w:b/>
          <w:color w:val="262633"/>
        </w:rPr>
      </w:pPr>
      <w:r w:rsidRPr="00827B7C">
        <w:rPr>
          <w:b/>
          <w:color w:val="262633"/>
        </w:rPr>
        <w:t>Аналитическая информация по ВПР</w:t>
      </w:r>
    </w:p>
    <w:p w:rsidR="00452C2A" w:rsidRDefault="007D792B" w:rsidP="007D792B">
      <w:pPr>
        <w:jc w:val="center"/>
        <w:rPr>
          <w:b/>
          <w:color w:val="262633"/>
        </w:rPr>
      </w:pPr>
      <w:r w:rsidRPr="00827B7C">
        <w:rPr>
          <w:b/>
          <w:color w:val="262633"/>
        </w:rPr>
        <w:t xml:space="preserve">за </w:t>
      </w:r>
      <w:r>
        <w:rPr>
          <w:b/>
          <w:color w:val="262633"/>
        </w:rPr>
        <w:t>2022-</w:t>
      </w:r>
      <w:r w:rsidRPr="00827B7C">
        <w:rPr>
          <w:b/>
          <w:color w:val="262633"/>
        </w:rPr>
        <w:t xml:space="preserve">2023 учебный год по </w:t>
      </w:r>
      <w:r>
        <w:rPr>
          <w:b/>
          <w:color w:val="262633"/>
        </w:rPr>
        <w:t>английскому языку 7</w:t>
      </w:r>
      <w:r w:rsidRPr="00505EF4">
        <w:rPr>
          <w:b/>
          <w:color w:val="262633"/>
        </w:rPr>
        <w:t xml:space="preserve"> </w:t>
      </w:r>
      <w:r>
        <w:rPr>
          <w:b/>
          <w:color w:val="262633"/>
        </w:rPr>
        <w:t>класс</w:t>
      </w:r>
    </w:p>
    <w:p w:rsidR="00FE0379" w:rsidRDefault="00FE0379" w:rsidP="007D792B">
      <w:pPr>
        <w:jc w:val="center"/>
        <w:rPr>
          <w:b/>
          <w:color w:val="262633"/>
        </w:rPr>
      </w:pPr>
    </w:p>
    <w:p w:rsidR="00FE0379" w:rsidRDefault="00FE0379" w:rsidP="00FE0379">
      <w:pPr>
        <w:shd w:val="clear" w:color="auto" w:fill="FFFFFF"/>
        <w:ind w:firstLine="567"/>
        <w:jc w:val="both"/>
      </w:pPr>
      <w:r>
        <w:t>В 2022-2023 учебном году в общеобразовательных учреждениях</w:t>
      </w:r>
      <w:r w:rsidRPr="00827B7C">
        <w:t xml:space="preserve"> </w:t>
      </w:r>
      <w:r>
        <w:t xml:space="preserve">Калининского района городского округа город </w:t>
      </w:r>
      <w:r w:rsidRPr="00827B7C">
        <w:t>Уф</w:t>
      </w:r>
      <w:r>
        <w:t>а</w:t>
      </w:r>
      <w:r w:rsidRPr="00827B7C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FE0379" w:rsidRDefault="00FE0379" w:rsidP="00FE0379">
      <w:pPr>
        <w:ind w:firstLine="567"/>
        <w:jc w:val="both"/>
        <w:rPr>
          <w:b/>
          <w:color w:val="262633"/>
        </w:rPr>
      </w:pPr>
      <w:r>
        <w:t>Всероссийская проверочная работа (ВПР) предназначена для оценки уровня освоения обучающимися 7 классов предметного содержания курса иностранных языков и выявления тех элементов содержания, которые вызывают наибольшие затруднения. Контрольные измерительные материалы (КИМ) предназначены для диагностики достижения метапредметных и предметных результатов обучения.</w:t>
      </w:r>
    </w:p>
    <w:p w:rsidR="007D792B" w:rsidRDefault="007D792B" w:rsidP="00FE0379">
      <w:pPr>
        <w:ind w:firstLine="567"/>
        <w:jc w:val="both"/>
        <w:rPr>
          <w:b/>
          <w:color w:val="262633"/>
        </w:rPr>
      </w:pPr>
    </w:p>
    <w:p w:rsidR="00FE0379" w:rsidRPr="00212CFF" w:rsidRDefault="00FE0379" w:rsidP="00FE0379">
      <w:pPr>
        <w:widowControl w:val="0"/>
        <w:tabs>
          <w:tab w:val="left" w:pos="1109"/>
        </w:tabs>
        <w:autoSpaceDE w:val="0"/>
        <w:autoSpaceDN w:val="0"/>
        <w:ind w:firstLine="567"/>
        <w:jc w:val="both"/>
        <w:rPr>
          <w:b/>
          <w:bCs/>
        </w:rPr>
      </w:pPr>
      <w:r w:rsidRPr="00E4046C">
        <w:rPr>
          <w:b/>
          <w:bCs/>
          <w:lang w:val="en-US"/>
        </w:rPr>
        <w:t>I</w:t>
      </w:r>
      <w:r w:rsidRPr="00E4046C">
        <w:rPr>
          <w:b/>
          <w:bCs/>
        </w:rPr>
        <w:t xml:space="preserve">. </w:t>
      </w:r>
      <w:r w:rsidRPr="007D562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FE0379" w:rsidRDefault="00FE0379" w:rsidP="00FE0379">
      <w:pPr>
        <w:ind w:firstLine="567"/>
      </w:pPr>
      <w:r w:rsidRPr="00212CFF">
        <w:rPr>
          <w:b/>
        </w:rPr>
        <w:t>1. Структура проверочной работы</w:t>
      </w:r>
      <w:r>
        <w:t xml:space="preserve"> </w:t>
      </w:r>
    </w:p>
    <w:p w:rsidR="00FE0379" w:rsidRDefault="00FE0379" w:rsidP="00FE0379">
      <w:pPr>
        <w:ind w:firstLine="567"/>
        <w:jc w:val="both"/>
      </w:pPr>
      <w:r>
        <w:t xml:space="preserve">Каждый вариант проверочной работы включает 6 заданий и состоит из двух частей: письменной и устной. Письменная часть содержит задания по аудированию, чтению, грамматике и лексике. Устная часть включает в себя задания по чтению текста вслух и по говорению (монологическая речь). </w:t>
      </w:r>
    </w:p>
    <w:p w:rsidR="00FE0379" w:rsidRDefault="00FE0379" w:rsidP="00FE0379">
      <w:pPr>
        <w:ind w:firstLine="567"/>
        <w:jc w:val="both"/>
      </w:pPr>
      <w:r>
        <w:t>Задания в рамках данной проверочной работы выше требований уровня А1, но ниже уровня А21 по общеевропейской шкале, определённой в международных документах.</w:t>
      </w:r>
    </w:p>
    <w:p w:rsidR="00FE0379" w:rsidRDefault="00FE0379" w:rsidP="00FE0379">
      <w:pPr>
        <w:ind w:firstLine="567"/>
        <w:jc w:val="both"/>
      </w:pPr>
    </w:p>
    <w:p w:rsidR="00FE0379" w:rsidRPr="00212CFF" w:rsidRDefault="00FE0379" w:rsidP="00FE0379">
      <w:pPr>
        <w:ind w:firstLine="567"/>
        <w:rPr>
          <w:b/>
        </w:rPr>
      </w:pPr>
      <w:r w:rsidRPr="00212CFF">
        <w:rPr>
          <w:b/>
        </w:rPr>
        <w:t xml:space="preserve">2. Время выполнения варианта проверочной работы </w:t>
      </w:r>
    </w:p>
    <w:p w:rsidR="00FE0379" w:rsidRDefault="00FE0379" w:rsidP="00FE0379">
      <w:pPr>
        <w:ind w:firstLine="567"/>
        <w:jc w:val="both"/>
      </w:pPr>
      <w:r>
        <w:t>На выполнение заданий проверочной работы отводится 45 минут (без технической подготовки оборудования и проверки качества звучания аудиозаписей). Время выполнения заданий 1–3 заложено в компьютерную программу (включая время на подготовку устных заданий):</w:t>
      </w:r>
    </w:p>
    <w:p w:rsidR="00FE0379" w:rsidRDefault="00FE0379" w:rsidP="00FE0379">
      <w:pPr>
        <w:ind w:firstLine="567"/>
      </w:pPr>
      <w:r>
        <w:t xml:space="preserve">Задание 1 (аудирование) – до 7 мин. </w:t>
      </w:r>
    </w:p>
    <w:p w:rsidR="00FE0379" w:rsidRDefault="00FE0379" w:rsidP="00FE0379">
      <w:pPr>
        <w:ind w:firstLine="567"/>
      </w:pPr>
      <w:r>
        <w:t xml:space="preserve">Задание 2 (чтение текста вслух) – до 4 мин. </w:t>
      </w:r>
    </w:p>
    <w:p w:rsidR="00FE0379" w:rsidRDefault="00FE0379" w:rsidP="00FE0379">
      <w:pPr>
        <w:ind w:firstLine="567"/>
      </w:pPr>
      <w:r>
        <w:t xml:space="preserve">Задание 3 (говорение) – до 4 мин. </w:t>
      </w:r>
    </w:p>
    <w:p w:rsidR="00FE0379" w:rsidRDefault="00FE0379" w:rsidP="00FE0379">
      <w:pPr>
        <w:ind w:firstLine="567"/>
      </w:pPr>
      <w:r>
        <w:t xml:space="preserve">Рекомендуемое время выполнения заданий 4–6: </w:t>
      </w:r>
    </w:p>
    <w:p w:rsidR="00FE0379" w:rsidRDefault="00FE0379" w:rsidP="00FE0379">
      <w:pPr>
        <w:ind w:firstLine="567"/>
      </w:pPr>
      <w:r>
        <w:t xml:space="preserve">Задание 4 (чтение) – 10 мин. </w:t>
      </w:r>
    </w:p>
    <w:p w:rsidR="00FE0379" w:rsidRDefault="00FE0379" w:rsidP="00FE0379">
      <w:pPr>
        <w:ind w:firstLine="567"/>
      </w:pPr>
      <w:r>
        <w:t xml:space="preserve">Задание 5 (грамматика) – 10 мин. </w:t>
      </w:r>
    </w:p>
    <w:p w:rsidR="00FE0379" w:rsidRDefault="00FE0379" w:rsidP="00FE0379">
      <w:pPr>
        <w:ind w:firstLine="567"/>
      </w:pPr>
      <w:r>
        <w:t xml:space="preserve">Задание 6 (лексика) – 10 мин. </w:t>
      </w:r>
    </w:p>
    <w:p w:rsidR="00FE0379" w:rsidRDefault="00FE0379" w:rsidP="00FE0379">
      <w:pPr>
        <w:ind w:firstLine="567"/>
        <w:jc w:val="both"/>
      </w:pPr>
      <w:r>
        <w:t>Однако учащиеся могут сами регулировать время выполнения заданий 4–6 по своему усмотрению.</w:t>
      </w:r>
    </w:p>
    <w:p w:rsidR="00FE0379" w:rsidRDefault="00FE0379" w:rsidP="00FE0379">
      <w:pPr>
        <w:ind w:firstLine="567"/>
        <w:jc w:val="both"/>
      </w:pPr>
    </w:p>
    <w:p w:rsidR="00FE0379" w:rsidRDefault="00FE0379" w:rsidP="00FE0379">
      <w:pPr>
        <w:ind w:firstLine="567"/>
      </w:pPr>
      <w:r w:rsidRPr="00212CFF">
        <w:rPr>
          <w:b/>
        </w:rPr>
        <w:t xml:space="preserve">3. Распределение заданий проверочной работы по уровню сложности </w:t>
      </w:r>
    </w:p>
    <w:p w:rsidR="00FE0379" w:rsidRDefault="00FE0379" w:rsidP="00FE0379">
      <w:pPr>
        <w:ind w:firstLine="567"/>
      </w:pPr>
      <w:r>
        <w:t>В табл. 1 представлена информация о распределении заданий проверочной работы по уровню сложности.</w:t>
      </w:r>
    </w:p>
    <w:p w:rsidR="00FE0379" w:rsidRDefault="00FE0379" w:rsidP="00FE0379">
      <w:pPr>
        <w:ind w:firstLine="567"/>
        <w:jc w:val="right"/>
        <w:rPr>
          <w:i/>
        </w:rPr>
      </w:pPr>
      <w:r>
        <w:rPr>
          <w:i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3821"/>
      </w:tblGrid>
      <w:tr w:rsidR="00FE0379" w:rsidTr="00B93E6C">
        <w:tc>
          <w:tcPr>
            <w:tcW w:w="1838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Уровень сложности заданий</w:t>
            </w:r>
          </w:p>
        </w:tc>
        <w:tc>
          <w:tcPr>
            <w:tcW w:w="1843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Количество заданий</w:t>
            </w:r>
          </w:p>
        </w:tc>
        <w:tc>
          <w:tcPr>
            <w:tcW w:w="1843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Максимальный первичный балл</w:t>
            </w:r>
          </w:p>
        </w:tc>
        <w:tc>
          <w:tcPr>
            <w:tcW w:w="3821" w:type="dxa"/>
          </w:tcPr>
          <w:p w:rsidR="00FE0379" w:rsidRPr="00F2574A" w:rsidRDefault="00FE0379" w:rsidP="00FE037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Процент максимального балла за выполнение заданий данного уровня сложности от максимального первичного балла за всю работу, равного 30</w:t>
            </w:r>
          </w:p>
        </w:tc>
      </w:tr>
      <w:tr w:rsidR="00FE0379" w:rsidTr="00B93E6C">
        <w:tc>
          <w:tcPr>
            <w:tcW w:w="1838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</w:t>
            </w:r>
          </w:p>
        </w:tc>
        <w:tc>
          <w:tcPr>
            <w:tcW w:w="1843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22</w:t>
            </w:r>
          </w:p>
        </w:tc>
        <w:tc>
          <w:tcPr>
            <w:tcW w:w="3821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73,4</w:t>
            </w:r>
          </w:p>
        </w:tc>
      </w:tr>
      <w:tr w:rsidR="00FE0379" w:rsidTr="00B93E6C">
        <w:tc>
          <w:tcPr>
            <w:tcW w:w="1838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</w:pPr>
            <w:r>
              <w:t>Базовый +</w:t>
            </w:r>
          </w:p>
        </w:tc>
        <w:tc>
          <w:tcPr>
            <w:tcW w:w="1843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3821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26,6</w:t>
            </w:r>
          </w:p>
        </w:tc>
      </w:tr>
      <w:tr w:rsidR="00FE0379" w:rsidTr="00B93E6C">
        <w:tc>
          <w:tcPr>
            <w:tcW w:w="1838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right"/>
            </w:pPr>
            <w:r>
              <w:t>Итого</w:t>
            </w:r>
          </w:p>
        </w:tc>
        <w:tc>
          <w:tcPr>
            <w:tcW w:w="1843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30</w:t>
            </w:r>
          </w:p>
        </w:tc>
        <w:tc>
          <w:tcPr>
            <w:tcW w:w="3821" w:type="dxa"/>
          </w:tcPr>
          <w:p w:rsidR="00FE0379" w:rsidRPr="00F2574A" w:rsidRDefault="00FE0379" w:rsidP="00B93E6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</w:pPr>
            <w:r>
              <w:t>100</w:t>
            </w:r>
          </w:p>
        </w:tc>
      </w:tr>
    </w:tbl>
    <w:p w:rsidR="00FE0379" w:rsidRDefault="00FE0379" w:rsidP="00FE0379">
      <w:pPr>
        <w:ind w:firstLine="567"/>
        <w:jc w:val="both"/>
      </w:pPr>
    </w:p>
    <w:p w:rsidR="00FE0379" w:rsidRDefault="00FE0379" w:rsidP="00FE0379">
      <w:pPr>
        <w:ind w:firstLine="567"/>
      </w:pPr>
      <w:r>
        <w:rPr>
          <w:b/>
        </w:rPr>
        <w:t xml:space="preserve">4. </w:t>
      </w:r>
      <w:r w:rsidRPr="00F2574A">
        <w:rPr>
          <w:b/>
        </w:rPr>
        <w:t>Типы заданий, сценарии выполнения заданий</w:t>
      </w:r>
      <w:r>
        <w:t xml:space="preserve"> </w:t>
      </w:r>
    </w:p>
    <w:p w:rsidR="00FE0379" w:rsidRDefault="00FE0379" w:rsidP="00FE0379">
      <w:pPr>
        <w:ind w:firstLine="567"/>
        <w:jc w:val="both"/>
      </w:pPr>
      <w:r>
        <w:t xml:space="preserve">В заданиях по аудированию проверяется сформированность умений понимать в прослушанном тексте запрашиваемую информацию. В заданиях по чтению проверяется сформированность умений понимать основное содержание прочитанного текста. </w:t>
      </w:r>
    </w:p>
    <w:p w:rsidR="00FE0379" w:rsidRDefault="00FE0379" w:rsidP="00FE0379">
      <w:pPr>
        <w:ind w:firstLine="567"/>
        <w:jc w:val="both"/>
      </w:pPr>
      <w:r>
        <w:t xml:space="preserve">В заданиях по грамматике и лексике проверяются навыки оперирования изученными грамматическими формами и лексическими единицами в коммуникативно значимом контексте на основе предложенного связного текста. </w:t>
      </w:r>
    </w:p>
    <w:p w:rsidR="00FE0379" w:rsidRDefault="00FE0379" w:rsidP="00FE0379">
      <w:pPr>
        <w:ind w:firstLine="567"/>
        <w:jc w:val="both"/>
      </w:pPr>
      <w:r>
        <w:t xml:space="preserve">В задании по чтению текста вслух проверяются умения осмысленного чтения текста вслух, а также произносительные навыки. </w:t>
      </w:r>
    </w:p>
    <w:p w:rsidR="00FE0379" w:rsidRDefault="00FE0379" w:rsidP="00FE0379">
      <w:pPr>
        <w:ind w:firstLine="567"/>
        <w:jc w:val="both"/>
      </w:pPr>
      <w:r>
        <w:t>В задании по говорению проверяется сформированность умений строить тематическое монологическое высказывание с опорой на план и визуальную информацию, а также навыки оперирования лексическими и грамматическими единицами в коммуникативно значимом контексте и произносительные навыки.</w:t>
      </w:r>
    </w:p>
    <w:p w:rsidR="00FE0379" w:rsidRDefault="00FE0379" w:rsidP="00FE0379">
      <w:pPr>
        <w:ind w:firstLine="567"/>
        <w:jc w:val="both"/>
      </w:pPr>
    </w:p>
    <w:p w:rsidR="00FE0379" w:rsidRDefault="00FE0379" w:rsidP="00FE0379">
      <w:pPr>
        <w:ind w:firstLine="567"/>
        <w:jc w:val="both"/>
      </w:pPr>
      <w:r w:rsidRPr="00F2574A">
        <w:rPr>
          <w:b/>
        </w:rPr>
        <w:t>5. Система оценивания выполнения отдельных заданий и проверочной работы в целом</w:t>
      </w:r>
      <w:r>
        <w:t xml:space="preserve"> </w:t>
      </w:r>
    </w:p>
    <w:p w:rsidR="00FE0379" w:rsidRDefault="00FE0379" w:rsidP="00FE0379">
      <w:pPr>
        <w:ind w:firstLine="567"/>
        <w:jc w:val="both"/>
      </w:pPr>
      <w:r>
        <w:t xml:space="preserve">В задании 1 по аудированию участник получает 1 балл за каждое правильно установленное соответствие. Максимум за успешное выполнение задания 1 – 5 баллов. </w:t>
      </w:r>
    </w:p>
    <w:p w:rsidR="00FE0379" w:rsidRDefault="00FE0379" w:rsidP="00FE0379">
      <w:pPr>
        <w:ind w:firstLine="567"/>
        <w:jc w:val="both"/>
      </w:pPr>
      <w:r>
        <w:t xml:space="preserve">Задания 2 и 3 оцениваются с учетом правильности и полноты ответа в соответствии с критериями. Максимум за успешное выполнение задания 2 – 2 балла. Максимум за успешное выполнение задания 3 – 8 баллов. </w:t>
      </w:r>
    </w:p>
    <w:p w:rsidR="00714730" w:rsidRDefault="00FE0379" w:rsidP="00FE0379">
      <w:pPr>
        <w:ind w:firstLine="567"/>
        <w:jc w:val="both"/>
      </w:pPr>
      <w:r>
        <w:t xml:space="preserve">В заданиях 4 (чтение с пониманием основного содержания текста), 5 (употребление грамматических форм в связном тексте) и 6 (употребление лексических единиц в связном тексте) участник получает 1 балл за каждый правильно выбранный ответ. Максимум за успешное выполнение задания 4 – 5 баллов, задания 5 – 5 баллов, задания 6 – 5 баллов. </w:t>
      </w:r>
    </w:p>
    <w:p w:rsidR="00FE0379" w:rsidRDefault="00FE0379" w:rsidP="00FE0379">
      <w:pPr>
        <w:ind w:firstLine="567"/>
        <w:jc w:val="both"/>
      </w:pPr>
      <w:r>
        <w:t>Максимальный первичный балл за верное выполнение всей работы – 30 баллов.</w:t>
      </w:r>
    </w:p>
    <w:p w:rsidR="00714730" w:rsidRDefault="00714730" w:rsidP="00714730">
      <w:pPr>
        <w:ind w:firstLine="567"/>
        <w:jc w:val="right"/>
        <w:rPr>
          <w:i/>
        </w:rPr>
      </w:pPr>
      <w:r>
        <w:rPr>
          <w:i/>
        </w:rPr>
        <w:t>Таблица 2</w:t>
      </w:r>
    </w:p>
    <w:p w:rsidR="00714730" w:rsidRDefault="00714730" w:rsidP="00714730">
      <w:pPr>
        <w:ind w:firstLine="567"/>
        <w:jc w:val="center"/>
        <w:rPr>
          <w:b/>
        </w:rPr>
      </w:pPr>
      <w:r w:rsidRPr="00F2574A">
        <w:rPr>
          <w:b/>
        </w:rPr>
        <w:t>Рекомендации по переводу первичных баллов</w:t>
      </w:r>
    </w:p>
    <w:p w:rsidR="00714730" w:rsidRDefault="00714730" w:rsidP="00714730">
      <w:pPr>
        <w:ind w:firstLine="567"/>
        <w:jc w:val="center"/>
        <w:rPr>
          <w:b/>
        </w:rPr>
      </w:pPr>
      <w:r w:rsidRPr="00F2574A">
        <w:rPr>
          <w:b/>
        </w:rPr>
        <w:t>в отметки по пятибалльной шкале</w:t>
      </w:r>
    </w:p>
    <w:p w:rsidR="00714730" w:rsidRDefault="00714730" w:rsidP="00714730">
      <w:pPr>
        <w:ind w:firstLine="567"/>
        <w:jc w:val="center"/>
        <w:rPr>
          <w:b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681"/>
        <w:gridCol w:w="1422"/>
        <w:gridCol w:w="1418"/>
        <w:gridCol w:w="1417"/>
        <w:gridCol w:w="1418"/>
      </w:tblGrid>
      <w:tr w:rsidR="00714730" w:rsidTr="00B93E6C">
        <w:tc>
          <w:tcPr>
            <w:tcW w:w="3681" w:type="dxa"/>
          </w:tcPr>
          <w:p w:rsidR="00714730" w:rsidRDefault="00714730" w:rsidP="00B93E6C">
            <w:pPr>
              <w:jc w:val="center"/>
            </w:pPr>
            <w:r>
              <w:t>Отметка по пятибалльной шкале</w:t>
            </w:r>
          </w:p>
        </w:tc>
        <w:tc>
          <w:tcPr>
            <w:tcW w:w="1422" w:type="dxa"/>
          </w:tcPr>
          <w:p w:rsidR="00714730" w:rsidRDefault="00714730" w:rsidP="00B93E6C">
            <w:pPr>
              <w:jc w:val="center"/>
            </w:pPr>
            <w:r>
              <w:t>«2»</w:t>
            </w:r>
          </w:p>
        </w:tc>
        <w:tc>
          <w:tcPr>
            <w:tcW w:w="1418" w:type="dxa"/>
          </w:tcPr>
          <w:p w:rsidR="00714730" w:rsidRDefault="00714730" w:rsidP="00B93E6C">
            <w:pPr>
              <w:jc w:val="center"/>
            </w:pPr>
            <w:r>
              <w:t>«3»</w:t>
            </w:r>
          </w:p>
        </w:tc>
        <w:tc>
          <w:tcPr>
            <w:tcW w:w="1417" w:type="dxa"/>
          </w:tcPr>
          <w:p w:rsidR="00714730" w:rsidRDefault="00714730" w:rsidP="00B93E6C">
            <w:pPr>
              <w:jc w:val="center"/>
            </w:pPr>
            <w:r>
              <w:t>«4»</w:t>
            </w:r>
          </w:p>
        </w:tc>
        <w:tc>
          <w:tcPr>
            <w:tcW w:w="1418" w:type="dxa"/>
          </w:tcPr>
          <w:p w:rsidR="00714730" w:rsidRDefault="00714730" w:rsidP="00B93E6C">
            <w:pPr>
              <w:jc w:val="center"/>
            </w:pPr>
            <w:r>
              <w:t>«5»</w:t>
            </w:r>
          </w:p>
        </w:tc>
      </w:tr>
      <w:tr w:rsidR="00714730" w:rsidTr="00B93E6C">
        <w:tc>
          <w:tcPr>
            <w:tcW w:w="3681" w:type="dxa"/>
          </w:tcPr>
          <w:p w:rsidR="00714730" w:rsidRDefault="00714730" w:rsidP="00B93E6C">
            <w:pPr>
              <w:jc w:val="center"/>
            </w:pPr>
            <w:r>
              <w:t>Первичные баллы</w:t>
            </w:r>
          </w:p>
        </w:tc>
        <w:tc>
          <w:tcPr>
            <w:tcW w:w="1422" w:type="dxa"/>
          </w:tcPr>
          <w:p w:rsidR="00714730" w:rsidRDefault="00714730" w:rsidP="00B93E6C">
            <w:pPr>
              <w:jc w:val="center"/>
            </w:pPr>
            <w:r>
              <w:t>0-12</w:t>
            </w:r>
          </w:p>
        </w:tc>
        <w:tc>
          <w:tcPr>
            <w:tcW w:w="1418" w:type="dxa"/>
          </w:tcPr>
          <w:p w:rsidR="00714730" w:rsidRDefault="00714730" w:rsidP="00B93E6C">
            <w:pPr>
              <w:jc w:val="center"/>
            </w:pPr>
            <w:r>
              <w:t>11-20</w:t>
            </w:r>
          </w:p>
        </w:tc>
        <w:tc>
          <w:tcPr>
            <w:tcW w:w="1417" w:type="dxa"/>
          </w:tcPr>
          <w:p w:rsidR="00714730" w:rsidRDefault="00714730" w:rsidP="00B93E6C">
            <w:pPr>
              <w:jc w:val="center"/>
            </w:pPr>
            <w:r>
              <w:t>19-26</w:t>
            </w:r>
          </w:p>
        </w:tc>
        <w:tc>
          <w:tcPr>
            <w:tcW w:w="1418" w:type="dxa"/>
          </w:tcPr>
          <w:p w:rsidR="00714730" w:rsidRDefault="00714730" w:rsidP="00B93E6C">
            <w:pPr>
              <w:jc w:val="center"/>
            </w:pPr>
            <w:r>
              <w:t>27-30</w:t>
            </w:r>
          </w:p>
        </w:tc>
      </w:tr>
    </w:tbl>
    <w:p w:rsidR="00714730" w:rsidRPr="00FE0379" w:rsidRDefault="00714730" w:rsidP="00FE0379">
      <w:pPr>
        <w:ind w:firstLine="567"/>
        <w:jc w:val="both"/>
      </w:pPr>
    </w:p>
    <w:p w:rsidR="007D792B" w:rsidRDefault="007D792B" w:rsidP="00FE0379">
      <w:pPr>
        <w:ind w:firstLine="567"/>
        <w:jc w:val="both"/>
        <w:rPr>
          <w:b/>
        </w:rPr>
      </w:pPr>
      <w:r>
        <w:rPr>
          <w:b/>
          <w:lang w:val="en-US"/>
        </w:rPr>
        <w:t>II</w:t>
      </w:r>
      <w:r w:rsidRPr="001A5E9B">
        <w:rPr>
          <w:b/>
        </w:rPr>
        <w:t>.</w:t>
      </w:r>
      <w:r>
        <w:rPr>
          <w:b/>
        </w:rPr>
        <w:t xml:space="preserve"> Статистика по отметкам (распределение групп баллов, %)</w:t>
      </w:r>
    </w:p>
    <w:p w:rsidR="007D792B" w:rsidRPr="00577C00" w:rsidRDefault="007D792B" w:rsidP="007D792B"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 w:rsidR="007D792B" w:rsidTr="00B93E6C">
        <w:tc>
          <w:tcPr>
            <w:tcW w:w="1720" w:type="dxa"/>
          </w:tcPr>
          <w:p w:rsidR="007D792B" w:rsidRDefault="007D792B" w:rsidP="00B93E6C">
            <w:pPr>
              <w:rPr>
                <w:b/>
              </w:rPr>
            </w:pPr>
          </w:p>
        </w:tc>
        <w:tc>
          <w:tcPr>
            <w:tcW w:w="1229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 w:rsidR="007D792B" w:rsidTr="00B93E6C">
        <w:tc>
          <w:tcPr>
            <w:tcW w:w="1720" w:type="dxa"/>
          </w:tcPr>
          <w:p w:rsidR="007D792B" w:rsidRDefault="007D792B" w:rsidP="007D792B"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31338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1264429</w:t>
            </w:r>
          </w:p>
        </w:tc>
        <w:tc>
          <w:tcPr>
            <w:tcW w:w="1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15,92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44,07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29,91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10,11</w:t>
            </w:r>
          </w:p>
        </w:tc>
      </w:tr>
      <w:tr w:rsidR="007D792B" w:rsidTr="00B93E6C">
        <w:tc>
          <w:tcPr>
            <w:tcW w:w="1720" w:type="dxa"/>
          </w:tcPr>
          <w:p w:rsidR="007D792B" w:rsidRDefault="007D792B" w:rsidP="007D792B"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1171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40532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9,36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43,46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35,69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11,49</w:t>
            </w:r>
          </w:p>
        </w:tc>
      </w:tr>
      <w:tr w:rsidR="007D792B" w:rsidTr="00B93E6C">
        <w:tc>
          <w:tcPr>
            <w:tcW w:w="1720" w:type="dxa"/>
          </w:tcPr>
          <w:p w:rsidR="007D792B" w:rsidRDefault="007D792B" w:rsidP="007D792B"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9082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9,87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40,57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36,07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13,49</w:t>
            </w:r>
          </w:p>
        </w:tc>
      </w:tr>
      <w:tr w:rsidR="007D792B" w:rsidTr="007D792B">
        <w:tc>
          <w:tcPr>
            <w:tcW w:w="1720" w:type="dxa"/>
          </w:tcPr>
          <w:p w:rsidR="007D792B" w:rsidRDefault="007D792B" w:rsidP="007D792B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1654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6,68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49,01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31,82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12,5</w:t>
            </w:r>
          </w:p>
        </w:tc>
      </w:tr>
    </w:tbl>
    <w:p w:rsidR="00714730" w:rsidRDefault="00714730" w:rsidP="00714730">
      <w:pPr>
        <w:ind w:firstLine="567"/>
        <w:jc w:val="both"/>
      </w:pPr>
    </w:p>
    <w:p w:rsidR="00714730" w:rsidRPr="00556153" w:rsidRDefault="00714730" w:rsidP="00714730">
      <w:pPr>
        <w:ind w:firstLine="567"/>
        <w:jc w:val="both"/>
      </w:pPr>
      <w:r>
        <w:t xml:space="preserve">Как видно из таблицы 3, 93,32% </w:t>
      </w:r>
      <w:r w:rsidRPr="00724FD9">
        <w:t>семиклассников</w:t>
      </w:r>
      <w:r>
        <w:t xml:space="preserve"> района справились с ВПР по английскому языку</w:t>
      </w:r>
      <w:r w:rsidRPr="00556153">
        <w:rPr>
          <w:i/>
        </w:rPr>
        <w:t xml:space="preserve"> </w:t>
      </w:r>
      <w:r w:rsidRPr="00556153">
        <w:t>без «2».</w:t>
      </w:r>
    </w:p>
    <w:p w:rsidR="00714730" w:rsidRPr="00556153" w:rsidRDefault="00714730" w:rsidP="00714730">
      <w:pPr>
        <w:ind w:firstLine="567"/>
        <w:jc w:val="both"/>
      </w:pPr>
      <w:r w:rsidRPr="00556153">
        <w:t>Качество обуче</w:t>
      </w:r>
      <w:r>
        <w:t>нности по району составляет 44,32</w:t>
      </w:r>
      <w:r w:rsidRPr="00556153">
        <w:t xml:space="preserve"> %. Анализ результатов ВПР показывает, что показатели ка</w:t>
      </w:r>
      <w:r>
        <w:t>чества обученности обучающихся 7 классов школ район</w:t>
      </w:r>
      <w:r w:rsidRPr="00556153">
        <w:t xml:space="preserve">а </w:t>
      </w:r>
      <w:r>
        <w:t>ниже на 5,24% среднего значения по городу Уфа и на 2,86 %   ниже показателя РБ, но на 4,3% выше показателя РФ</w:t>
      </w:r>
      <w:r w:rsidRPr="00556153">
        <w:t xml:space="preserve">. </w:t>
      </w:r>
    </w:p>
    <w:p w:rsidR="00714730" w:rsidRDefault="00714730" w:rsidP="00714730">
      <w:pPr>
        <w:ind w:firstLine="567"/>
      </w:pPr>
      <w:r>
        <w:t xml:space="preserve">Оценку «5» получили </w:t>
      </w:r>
      <w:r w:rsidR="00B93E6C">
        <w:t>12,5</w:t>
      </w:r>
      <w:r w:rsidRPr="00556153">
        <w:t>% обучающихся</w:t>
      </w:r>
      <w:r>
        <w:t xml:space="preserve">, что на </w:t>
      </w:r>
      <w:r w:rsidR="00B93E6C">
        <w:t>0,99</w:t>
      </w:r>
      <w:r>
        <w:t>% ниж</w:t>
      </w:r>
      <w:r w:rsidRPr="00556153">
        <w:t xml:space="preserve">е </w:t>
      </w:r>
      <w:r>
        <w:t xml:space="preserve">среднего значения </w:t>
      </w:r>
      <w:r w:rsidRPr="00556153">
        <w:t>по</w:t>
      </w:r>
      <w:r>
        <w:t xml:space="preserve"> городу Уфа, </w:t>
      </w:r>
      <w:r w:rsidR="00B93E6C">
        <w:t xml:space="preserve">но </w:t>
      </w:r>
      <w:r>
        <w:t xml:space="preserve">на </w:t>
      </w:r>
      <w:r w:rsidR="00B93E6C">
        <w:t>1,01 % выш</w:t>
      </w:r>
      <w:r>
        <w:t>е показателя РБ и на</w:t>
      </w:r>
      <w:r w:rsidR="00B93E6C">
        <w:t xml:space="preserve"> 2,39% выш</w:t>
      </w:r>
      <w:r>
        <w:t>е показателя РФ.</w:t>
      </w:r>
    </w:p>
    <w:p w:rsidR="007D792B" w:rsidRDefault="007D792B" w:rsidP="007D792B">
      <w:pPr>
        <w:ind w:firstLine="567"/>
        <w:jc w:val="both"/>
      </w:pPr>
    </w:p>
    <w:p w:rsidR="007D792B" w:rsidRDefault="007D792B" w:rsidP="007D792B">
      <w:pPr>
        <w:ind w:firstLine="567"/>
        <w:rPr>
          <w:b/>
        </w:rPr>
      </w:pPr>
      <w:r w:rsidRPr="002C3F0D">
        <w:rPr>
          <w:b/>
          <w:lang w:val="en-US"/>
        </w:rPr>
        <w:t>III</w:t>
      </w:r>
      <w:r w:rsidRPr="002C3F0D">
        <w:rPr>
          <w:b/>
        </w:rPr>
        <w:t>.   Выполнен</w:t>
      </w:r>
      <w:r>
        <w:rPr>
          <w:b/>
        </w:rPr>
        <w:t>ие заданий группами (участников).</w:t>
      </w:r>
    </w:p>
    <w:p w:rsidR="007D792B" w:rsidRDefault="007D792B" w:rsidP="007D792B"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720"/>
        <w:gridCol w:w="1262"/>
        <w:gridCol w:w="1481"/>
        <w:gridCol w:w="1257"/>
        <w:gridCol w:w="1258"/>
        <w:gridCol w:w="1120"/>
        <w:gridCol w:w="1258"/>
      </w:tblGrid>
      <w:tr w:rsidR="007D792B" w:rsidTr="00B93E6C">
        <w:tc>
          <w:tcPr>
            <w:tcW w:w="1701" w:type="dxa"/>
          </w:tcPr>
          <w:p w:rsidR="007D792B" w:rsidRDefault="007D792B" w:rsidP="00B93E6C">
            <w:pPr>
              <w:rPr>
                <w:b/>
              </w:rPr>
            </w:pPr>
          </w:p>
        </w:tc>
        <w:tc>
          <w:tcPr>
            <w:tcW w:w="1276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 w:rsidR="007D792B" w:rsidTr="00B93E6C">
        <w:tc>
          <w:tcPr>
            <w:tcW w:w="1701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 w:rsidR="007D792B" w:rsidRPr="00E00C0B" w:rsidRDefault="007D792B" w:rsidP="00B93E6C">
            <w:pPr>
              <w:jc w:val="center"/>
            </w:pPr>
            <w:r>
              <w:t>24</w:t>
            </w:r>
          </w:p>
        </w:tc>
        <w:tc>
          <w:tcPr>
            <w:tcW w:w="1418" w:type="dxa"/>
          </w:tcPr>
          <w:p w:rsidR="007D792B" w:rsidRPr="00E00C0B" w:rsidRDefault="007D792B" w:rsidP="00B93E6C">
            <w:pPr>
              <w:jc w:val="center"/>
            </w:pPr>
            <w:r>
              <w:t>1654</w:t>
            </w:r>
          </w:p>
        </w:tc>
        <w:tc>
          <w:tcPr>
            <w:tcW w:w="1275" w:type="dxa"/>
          </w:tcPr>
          <w:p w:rsidR="007D792B" w:rsidRPr="00E00C0B" w:rsidRDefault="007D792B" w:rsidP="00B93E6C">
            <w:pPr>
              <w:jc w:val="center"/>
            </w:pPr>
            <w:r>
              <w:t>122</w:t>
            </w:r>
          </w:p>
        </w:tc>
        <w:tc>
          <w:tcPr>
            <w:tcW w:w="1276" w:type="dxa"/>
          </w:tcPr>
          <w:p w:rsidR="007D792B" w:rsidRPr="00E00C0B" w:rsidRDefault="007D792B" w:rsidP="00B93E6C">
            <w:pPr>
              <w:jc w:val="center"/>
            </w:pPr>
            <w:r>
              <w:t>803</w:t>
            </w:r>
          </w:p>
        </w:tc>
        <w:tc>
          <w:tcPr>
            <w:tcW w:w="1134" w:type="dxa"/>
          </w:tcPr>
          <w:p w:rsidR="007D792B" w:rsidRPr="00E00C0B" w:rsidRDefault="007D792B" w:rsidP="00B93E6C">
            <w:pPr>
              <w:jc w:val="center"/>
            </w:pPr>
            <w:r>
              <w:t>533</w:t>
            </w:r>
          </w:p>
        </w:tc>
        <w:tc>
          <w:tcPr>
            <w:tcW w:w="1276" w:type="dxa"/>
          </w:tcPr>
          <w:p w:rsidR="007D792B" w:rsidRPr="00E00C0B" w:rsidRDefault="007D792B" w:rsidP="00B93E6C">
            <w:pPr>
              <w:jc w:val="center"/>
            </w:pPr>
            <w:r>
              <w:t>196</w:t>
            </w:r>
          </w:p>
        </w:tc>
      </w:tr>
    </w:tbl>
    <w:p w:rsidR="007D792B" w:rsidRDefault="007D792B" w:rsidP="007D792B">
      <w:pPr>
        <w:ind w:firstLine="567"/>
        <w:jc w:val="both"/>
      </w:pPr>
    </w:p>
    <w:p w:rsidR="006046EE" w:rsidRDefault="006046EE" w:rsidP="006046EE">
      <w:pPr>
        <w:ind w:firstLine="567"/>
        <w:jc w:val="both"/>
      </w:pPr>
      <w:r w:rsidRPr="00A90CA6">
        <w:t>Представленные данные в ФИС ОКО позволяют увидеть</w:t>
      </w:r>
      <w:r>
        <w:t xml:space="preserve"> количество обучающихся, получивших п</w:t>
      </w:r>
      <w:r w:rsidRPr="001B0896">
        <w:t>ервичные</w:t>
      </w:r>
      <w:r w:rsidRPr="001B0896">
        <w:rPr>
          <w:spacing w:val="-4"/>
        </w:rPr>
        <w:t xml:space="preserve"> </w:t>
      </w:r>
      <w:r w:rsidRPr="001B0896">
        <w:t>баллы</w:t>
      </w:r>
      <w:r>
        <w:t xml:space="preserve"> и распределение их по пятибалльной шкале.</w:t>
      </w:r>
    </w:p>
    <w:p w:rsidR="006046EE" w:rsidRDefault="006046EE" w:rsidP="006046EE">
      <w:pPr>
        <w:ind w:firstLine="567"/>
        <w:jc w:val="both"/>
      </w:pPr>
      <w:r w:rsidRPr="00532A15">
        <w:t xml:space="preserve">В целом </w:t>
      </w:r>
      <w:r>
        <w:rPr>
          <w:b/>
        </w:rPr>
        <w:t xml:space="preserve">  1532 (92,62</w:t>
      </w:r>
      <w:r w:rsidRPr="00532A15">
        <w:rPr>
          <w:b/>
        </w:rPr>
        <w:t xml:space="preserve">%) </w:t>
      </w:r>
      <w:r>
        <w:t>обучающихся 7 классов Калининского района г. Уфы справились с пред</w:t>
      </w:r>
      <w:r w:rsidRPr="00532A15">
        <w:t>ложенными заданиями и набрали за их выполнение</w:t>
      </w:r>
      <w:r w:rsidRPr="00532A15">
        <w:rPr>
          <w:b/>
        </w:rPr>
        <w:t xml:space="preserve"> </w:t>
      </w:r>
      <w:r w:rsidRPr="00532A15">
        <w:t xml:space="preserve">от </w:t>
      </w:r>
      <w:r>
        <w:rPr>
          <w:b/>
        </w:rPr>
        <w:t>11</w:t>
      </w:r>
      <w:r w:rsidRPr="00532A15">
        <w:rPr>
          <w:b/>
        </w:rPr>
        <w:t xml:space="preserve"> </w:t>
      </w:r>
      <w:r>
        <w:rPr>
          <w:b/>
        </w:rPr>
        <w:t>до 30</w:t>
      </w:r>
      <w:r>
        <w:t xml:space="preserve"> </w:t>
      </w:r>
      <w:r w:rsidRPr="00532A15">
        <w:t>баллов</w:t>
      </w:r>
      <w:r w:rsidRPr="00532A15"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rPr>
          <w:b/>
        </w:rPr>
        <w:t>122 (7,38</w:t>
      </w:r>
      <w:r w:rsidRPr="00142243">
        <w:rPr>
          <w:b/>
        </w:rPr>
        <w:t xml:space="preserve">%) </w:t>
      </w:r>
      <w:r>
        <w:t xml:space="preserve">обучающихся </w:t>
      </w:r>
      <w:r w:rsidRPr="00142243">
        <w:t xml:space="preserve">не справились с заданиями, набрав от </w:t>
      </w:r>
      <w:r>
        <w:rPr>
          <w:b/>
        </w:rPr>
        <w:t>0 до 10</w:t>
      </w:r>
      <w:r w:rsidRPr="00293EB9">
        <w:rPr>
          <w:b/>
        </w:rPr>
        <w:t xml:space="preserve"> </w:t>
      </w:r>
      <w:r w:rsidRPr="00142243">
        <w:t xml:space="preserve">баллов по критериям оценивания, что соответствует отметке </w:t>
      </w:r>
      <w:r w:rsidRPr="00293EB9">
        <w:rPr>
          <w:b/>
        </w:rPr>
        <w:t>«2»</w:t>
      </w:r>
      <w:r w:rsidRPr="00142243">
        <w:t xml:space="preserve"> по пятибалльной шкале. </w:t>
      </w:r>
    </w:p>
    <w:p w:rsidR="006046EE" w:rsidRDefault="006046EE" w:rsidP="006046EE">
      <w:pPr>
        <w:ind w:firstLine="567"/>
        <w:jc w:val="both"/>
      </w:pPr>
      <w:r w:rsidRPr="00C95D62">
        <w:t xml:space="preserve">Данные о выполнении заданий </w:t>
      </w:r>
      <w:r w:rsidRPr="00071C20">
        <w:t xml:space="preserve">(%) </w:t>
      </w:r>
      <w:r w:rsidRPr="00C95D62">
        <w:t xml:space="preserve">проверочной работы </w:t>
      </w:r>
      <w:r>
        <w:t>по английскому языку</w:t>
      </w:r>
      <w:r w:rsidRPr="00C95D62">
        <w:t xml:space="preserve"> по проверяемым элементам содержания и умениям приведены в таблице</w:t>
      </w:r>
      <w:r>
        <w:t xml:space="preserve"> 6.</w:t>
      </w:r>
    </w:p>
    <w:p w:rsidR="006046EE" w:rsidRDefault="006046EE" w:rsidP="007D792B">
      <w:pPr>
        <w:ind w:firstLine="567"/>
        <w:jc w:val="both"/>
      </w:pPr>
    </w:p>
    <w:p w:rsidR="007D792B" w:rsidRPr="005C2A2B" w:rsidRDefault="007D792B" w:rsidP="007D792B">
      <w:pPr>
        <w:widowControl w:val="0"/>
        <w:autoSpaceDE w:val="0"/>
        <w:autoSpaceDN w:val="0"/>
        <w:ind w:firstLine="567"/>
        <w:jc w:val="both"/>
        <w:rPr>
          <w:b/>
        </w:rPr>
      </w:pPr>
      <w:r w:rsidRPr="00EC31EA">
        <w:rPr>
          <w:b/>
          <w:lang w:val="en-US"/>
        </w:rPr>
        <w:t>IV</w:t>
      </w:r>
      <w:r w:rsidRPr="00EC31EA">
        <w:rPr>
          <w:b/>
        </w:rPr>
        <w:t>.</w:t>
      </w:r>
      <w:r w:rsidRPr="00EC31EA">
        <w:t xml:space="preserve"> </w:t>
      </w:r>
      <w:r w:rsidRPr="005C2A2B">
        <w:t>С</w:t>
      </w:r>
      <w:r w:rsidRPr="005C2A2B">
        <w:rPr>
          <w:b/>
        </w:rPr>
        <w:t>равнение отметок с отметками по журналу.</w:t>
      </w:r>
    </w:p>
    <w:p w:rsidR="007D792B" w:rsidRPr="005E6DB4" w:rsidRDefault="007D792B" w:rsidP="007D792B">
      <w:pPr>
        <w:tabs>
          <w:tab w:val="left" w:pos="1109"/>
        </w:tabs>
        <w:ind w:left="426"/>
        <w:jc w:val="right"/>
        <w:rPr>
          <w:i/>
        </w:rPr>
      </w:pPr>
      <w:r w:rsidRPr="005E6DB4">
        <w:rPr>
          <w:i/>
        </w:rPr>
        <w:t>Таблица</w:t>
      </w:r>
      <w:r>
        <w:rPr>
          <w:i/>
        </w:rPr>
        <w:t xml:space="preserve"> 5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972"/>
        <w:gridCol w:w="2954"/>
        <w:gridCol w:w="3430"/>
      </w:tblGrid>
      <w:tr w:rsidR="007D792B" w:rsidTr="00B93E6C">
        <w:tc>
          <w:tcPr>
            <w:tcW w:w="2972" w:type="dxa"/>
          </w:tcPr>
          <w:p w:rsidR="007D792B" w:rsidRDefault="007D792B" w:rsidP="00B93E6C">
            <w:pPr>
              <w:rPr>
                <w:b/>
              </w:rPr>
            </w:pPr>
          </w:p>
        </w:tc>
        <w:tc>
          <w:tcPr>
            <w:tcW w:w="2954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 w:rsidR="007D792B" w:rsidRDefault="007D792B" w:rsidP="00B93E6C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7D792B" w:rsidTr="007D792B">
        <w:tc>
          <w:tcPr>
            <w:tcW w:w="2972" w:type="dxa"/>
          </w:tcPr>
          <w:p w:rsidR="007D792B" w:rsidRDefault="007D792B" w:rsidP="007D792B"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688</w:t>
            </w:r>
          </w:p>
        </w:tc>
        <w:tc>
          <w:tcPr>
            <w:tcW w:w="3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D792B" w:rsidRPr="00DB7F3F" w:rsidRDefault="007D792B" w:rsidP="007D79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</w:t>
            </w:r>
          </w:p>
        </w:tc>
      </w:tr>
      <w:tr w:rsidR="007D792B" w:rsidTr="007D792B">
        <w:tc>
          <w:tcPr>
            <w:tcW w:w="2972" w:type="dxa"/>
          </w:tcPr>
          <w:p w:rsidR="007D792B" w:rsidRDefault="007D792B" w:rsidP="007D792B"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911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D792B" w:rsidRPr="00DB7F3F" w:rsidRDefault="007D792B" w:rsidP="007D79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55,08</w:t>
            </w:r>
          </w:p>
        </w:tc>
      </w:tr>
      <w:tr w:rsidR="007D792B" w:rsidTr="007D792B">
        <w:tc>
          <w:tcPr>
            <w:tcW w:w="2972" w:type="dxa"/>
          </w:tcPr>
          <w:p w:rsidR="007D792B" w:rsidRDefault="007D792B" w:rsidP="007D792B"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D792B" w:rsidRPr="007D792B" w:rsidRDefault="007D792B" w:rsidP="007D792B">
            <w:pPr>
              <w:jc w:val="center"/>
              <w:rPr>
                <w:color w:val="000000"/>
                <w:sz w:val="22"/>
                <w:szCs w:val="22"/>
              </w:rPr>
            </w:pPr>
            <w:r w:rsidRPr="007D792B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D792B" w:rsidRPr="00DB7F3F" w:rsidRDefault="007D792B" w:rsidP="007D79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3,32</w:t>
            </w:r>
          </w:p>
        </w:tc>
      </w:tr>
    </w:tbl>
    <w:p w:rsidR="007D792B" w:rsidRDefault="007D792B" w:rsidP="007D792B">
      <w:pPr>
        <w:ind w:firstLine="567"/>
        <w:jc w:val="both"/>
      </w:pPr>
    </w:p>
    <w:p w:rsidR="006046EE" w:rsidRDefault="006046EE" w:rsidP="006046EE">
      <w:pPr>
        <w:ind w:firstLine="567"/>
        <w:jc w:val="both"/>
      </w:pPr>
      <w:r>
        <w:t>Представленные в</w:t>
      </w:r>
      <w:r w:rsidRPr="006151A7">
        <w:t xml:space="preserve"> </w:t>
      </w:r>
      <w:r>
        <w:t>таблице 5 данные позволяю</w:t>
      </w:r>
      <w:r w:rsidRPr="006151A7">
        <w:t xml:space="preserve">т сравнить гистограмму распределения первых баллов результатов ВПР с </w:t>
      </w:r>
      <w:r w:rsidR="001B00A9">
        <w:t>отметками по журналу по английскому языку</w:t>
      </w:r>
      <w:r w:rsidRPr="006151A7">
        <w:t xml:space="preserve"> и отметить, что </w:t>
      </w:r>
      <w:r>
        <w:rPr>
          <w:b/>
        </w:rPr>
        <w:t>911</w:t>
      </w:r>
      <w:r w:rsidRPr="006151A7">
        <w:rPr>
          <w:b/>
        </w:rPr>
        <w:t xml:space="preserve"> </w:t>
      </w:r>
      <w:r>
        <w:t>учащихся подтвердили свои</w:t>
      </w:r>
      <w:r w:rsidRPr="00993156">
        <w:t xml:space="preserve"> </w:t>
      </w:r>
      <w:r w:rsidRPr="006151A7">
        <w:t xml:space="preserve">оценки, </w:t>
      </w:r>
      <w:r>
        <w:rPr>
          <w:b/>
        </w:rPr>
        <w:t>688</w:t>
      </w:r>
      <w:r w:rsidRPr="006151A7">
        <w:rPr>
          <w:b/>
        </w:rPr>
        <w:t xml:space="preserve"> </w:t>
      </w:r>
      <w:r>
        <w:t xml:space="preserve">понизили и </w:t>
      </w:r>
      <w:r>
        <w:rPr>
          <w:b/>
        </w:rPr>
        <w:t>55</w:t>
      </w:r>
      <w:r w:rsidRPr="006151A7">
        <w:rPr>
          <w:b/>
        </w:rPr>
        <w:t xml:space="preserve"> </w:t>
      </w:r>
      <w:r w:rsidRPr="006151A7">
        <w:t>повысили.</w:t>
      </w:r>
    </w:p>
    <w:p w:rsidR="006046EE" w:rsidRDefault="006046EE" w:rsidP="006046EE">
      <w:pPr>
        <w:ind w:firstLine="567"/>
        <w:jc w:val="both"/>
      </w:pPr>
    </w:p>
    <w:p w:rsidR="006046EE" w:rsidRDefault="006046EE" w:rsidP="006046EE">
      <w:pPr>
        <w:ind w:firstLine="567"/>
        <w:jc w:val="right"/>
        <w:rPr>
          <w:i/>
        </w:rPr>
      </w:pPr>
      <w:r>
        <w:rPr>
          <w:i/>
        </w:rPr>
        <w:t>Таблица 6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4"/>
        <w:gridCol w:w="608"/>
        <w:gridCol w:w="709"/>
        <w:gridCol w:w="709"/>
        <w:gridCol w:w="850"/>
        <w:gridCol w:w="851"/>
      </w:tblGrid>
      <w:tr w:rsidR="006046EE" w:rsidRPr="00C24663" w:rsidTr="006046EE">
        <w:trPr>
          <w:tblHeader/>
        </w:trPr>
        <w:tc>
          <w:tcPr>
            <w:tcW w:w="5624" w:type="dxa"/>
            <w:shd w:val="clear" w:color="auto" w:fill="FFFFFF"/>
            <w:vAlign w:val="center"/>
            <w:hideMark/>
          </w:tcPr>
          <w:p w:rsidR="006046EE" w:rsidRPr="00C24663" w:rsidRDefault="006046EE" w:rsidP="00BF1DBE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Блоки ПООП</w:t>
            </w:r>
            <w:r w:rsidRPr="00C2466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08" w:type="dxa"/>
            <w:shd w:val="clear" w:color="auto" w:fill="FFFFFF"/>
            <w:vAlign w:val="center"/>
            <w:hideMark/>
          </w:tcPr>
          <w:p w:rsidR="006046EE" w:rsidRPr="00C24663" w:rsidRDefault="006046EE" w:rsidP="00BF1DBE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Макс балл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6046EE" w:rsidRPr="00C24663" w:rsidRDefault="006046EE" w:rsidP="00BF1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709" w:type="dxa"/>
            <w:shd w:val="clear" w:color="auto" w:fill="FFFFFF"/>
          </w:tcPr>
          <w:p w:rsidR="006046EE" w:rsidRPr="00C24663" w:rsidRDefault="006046EE" w:rsidP="00BF1D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РБ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6046EE" w:rsidRPr="00C24663" w:rsidRDefault="006046EE" w:rsidP="00BF1DBE">
            <w:pPr>
              <w:jc w:val="center"/>
              <w:rPr>
                <w:sz w:val="18"/>
                <w:szCs w:val="18"/>
              </w:rPr>
            </w:pPr>
            <w:r w:rsidRPr="00C24663">
              <w:rPr>
                <w:sz w:val="18"/>
                <w:szCs w:val="18"/>
              </w:rPr>
              <w:t>город Уфа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6046EE" w:rsidRPr="00C24663" w:rsidRDefault="006046EE" w:rsidP="00BF1D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Калининский район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1. Аудирование с пониманием запрашиваемой информации в прослушанном тексте.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60,19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61,53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62,93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61,73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2. Осмысленное чтение текста вслух.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59,81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62,97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71,64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68,41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3K1. Говорение: монологическое высказывание на основе плана и визуальной информации.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57,07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63,29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64,89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61,16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3K2. Говорение: монологическое высказывание на основе плана и визуальной информации.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52,05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57,94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60,79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58,74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3K3. Говорение: монологическое высказывание на основе плана и визуальной информации.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43,16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49,25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54,14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3K4. Говорение: монологическое высказывание на основе плана и визуальной информации.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45,91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49,74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55,79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52,96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4. Чтение с пониманием основного содержания прочитанного текста.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68,28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72,63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71,34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70,73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5. Навыки оперирования языковыми средствами в коммуникативнозначимом контексте: грамматические формы.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60,53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65,62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63,06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63,32</w:t>
            </w:r>
          </w:p>
        </w:tc>
      </w:tr>
      <w:tr w:rsidR="006046EE" w:rsidRPr="00C24663" w:rsidTr="00717889">
        <w:tc>
          <w:tcPr>
            <w:tcW w:w="5624" w:type="dxa"/>
            <w:vAlign w:val="center"/>
          </w:tcPr>
          <w:p w:rsidR="006046EE" w:rsidRPr="00717889" w:rsidRDefault="006046EE" w:rsidP="001B00A9">
            <w:pPr>
              <w:ind w:left="122" w:right="85"/>
              <w:jc w:val="both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6. Навыки оперирования языковыми средствами в коммуникативнозначимом контексте: лексические единицы.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58,97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65,42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63,11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046EE" w:rsidRPr="00717889" w:rsidRDefault="006046EE" w:rsidP="00717889">
            <w:pPr>
              <w:jc w:val="center"/>
              <w:rPr>
                <w:color w:val="000000"/>
                <w:sz w:val="22"/>
                <w:szCs w:val="22"/>
              </w:rPr>
            </w:pPr>
            <w:r w:rsidRPr="00717889">
              <w:rPr>
                <w:color w:val="000000"/>
                <w:sz w:val="22"/>
                <w:szCs w:val="22"/>
              </w:rPr>
              <w:t>64,20</w:t>
            </w:r>
          </w:p>
        </w:tc>
      </w:tr>
    </w:tbl>
    <w:p w:rsidR="006046EE" w:rsidRDefault="006046EE" w:rsidP="006046EE">
      <w:pPr>
        <w:ind w:firstLine="567"/>
        <w:jc w:val="both"/>
      </w:pPr>
    </w:p>
    <w:p w:rsidR="006046EE" w:rsidRPr="00525724" w:rsidRDefault="006046EE" w:rsidP="006046EE">
      <w:pPr>
        <w:ind w:firstLine="567"/>
        <w:jc w:val="both"/>
      </w:pPr>
      <w:r>
        <w:lastRenderedPageBreak/>
        <w:t xml:space="preserve">Наибольшее затруднение вызвали задания № </w:t>
      </w:r>
      <w:r w:rsidR="00717889">
        <w:t>3К4, 3К3 и 3К2, их выполнили 52,96, 54,14 и 58,74</w:t>
      </w:r>
      <w:r>
        <w:t xml:space="preserve">% обучающихся соответственно. </w:t>
      </w:r>
      <w:r w:rsidRPr="001B00A9">
        <w:t xml:space="preserve">Задания на </w:t>
      </w:r>
      <w:r w:rsidRPr="001B00A9">
        <w:rPr>
          <w:color w:val="000000"/>
        </w:rPr>
        <w:t>у</w:t>
      </w:r>
      <w:r w:rsidR="00717889" w:rsidRPr="001B00A9">
        <w:rPr>
          <w:color w:val="000000"/>
        </w:rPr>
        <w:t>мение</w:t>
      </w:r>
      <w:r w:rsidRPr="001B00A9">
        <w:rPr>
          <w:color w:val="000000"/>
        </w:rPr>
        <w:t xml:space="preserve"> </w:t>
      </w:r>
      <w:r w:rsidR="00717889" w:rsidRPr="001B00A9">
        <w:rPr>
          <w:color w:val="000000"/>
        </w:rPr>
        <w:t>составлять монологическое высказывание на основе плана и визуальной информации</w:t>
      </w:r>
      <w:r w:rsidRPr="001B00A9">
        <w:rPr>
          <w:color w:val="000000"/>
        </w:rPr>
        <w:t>.</w:t>
      </w:r>
    </w:p>
    <w:p w:rsidR="006046EE" w:rsidRDefault="006046EE" w:rsidP="006046EE">
      <w:pPr>
        <w:ind w:firstLine="567"/>
        <w:jc w:val="both"/>
      </w:pPr>
      <w:r w:rsidRPr="00C24663">
        <w:t>Наи</w:t>
      </w:r>
      <w:r>
        <w:t>лучшие резу</w:t>
      </w:r>
      <w:r w:rsidR="00717889">
        <w:t>льтаты по английскому языку</w:t>
      </w:r>
      <w:r>
        <w:t xml:space="preserve"> обучающиеся 7 кла</w:t>
      </w:r>
      <w:r w:rsidR="00717889">
        <w:t>ссов показали, выполняя задание 4</w:t>
      </w:r>
      <w:r>
        <w:t xml:space="preserve"> (максимальн</w:t>
      </w:r>
      <w:r w:rsidR="00717889">
        <w:t>ый балл набрали 70,73</w:t>
      </w:r>
      <w:r>
        <w:t xml:space="preserve">% </w:t>
      </w:r>
      <w:r w:rsidR="00717889">
        <w:t>обучающихся)</w:t>
      </w:r>
      <w:r>
        <w:t>.</w:t>
      </w:r>
      <w:bookmarkStart w:id="0" w:name="_GoBack"/>
      <w:bookmarkEnd w:id="0"/>
    </w:p>
    <w:sectPr w:rsidR="00604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92B"/>
    <w:rsid w:val="001B00A9"/>
    <w:rsid w:val="002D3C21"/>
    <w:rsid w:val="00452C2A"/>
    <w:rsid w:val="006046EE"/>
    <w:rsid w:val="00714730"/>
    <w:rsid w:val="00717889"/>
    <w:rsid w:val="007D792B"/>
    <w:rsid w:val="00B93E6C"/>
    <w:rsid w:val="00FE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263F9-20E1-4B3A-89D7-00460272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ГАРИПОВА</dc:creator>
  <cp:keywords/>
  <dc:description/>
  <cp:lastModifiedBy>ГУЛЬШАТ ГАРИПОВА</cp:lastModifiedBy>
  <cp:revision>3</cp:revision>
  <dcterms:created xsi:type="dcterms:W3CDTF">2023-09-30T17:05:00Z</dcterms:created>
  <dcterms:modified xsi:type="dcterms:W3CDTF">2023-11-01T16:21:00Z</dcterms:modified>
</cp:coreProperties>
</file>